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4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411"/>
        <w:gridCol w:w="5103"/>
      </w:tblGrid>
      <w:tr w:rsidR="00686D9C" w:rsidRPr="00686D9C" w:rsidTr="00F85791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686D9C"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spacing w:before="240"/>
              <w:jc w:val="center"/>
              <w:rPr>
                <w:b/>
                <w:sz w:val="24"/>
              </w:rPr>
            </w:pPr>
            <w:r w:rsidRPr="00686D9C">
              <w:rPr>
                <w:b/>
                <w:sz w:val="24"/>
              </w:rPr>
              <w:t>Количество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spacing w:before="240"/>
              <w:jc w:val="center"/>
              <w:rPr>
                <w:b/>
                <w:sz w:val="24"/>
              </w:rPr>
            </w:pPr>
            <w:r w:rsidRPr="00686D9C">
              <w:rPr>
                <w:b/>
                <w:sz w:val="24"/>
              </w:rPr>
              <w:t>Применение</w:t>
            </w:r>
          </w:p>
        </w:tc>
      </w:tr>
      <w:tr w:rsidR="00686D9C" w:rsidRPr="00686D9C" w:rsidTr="00F85791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  <w:r w:rsidRPr="00686D9C">
              <w:rPr>
                <w:b/>
                <w:bCs/>
              </w:rPr>
              <w:t>Математика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Интерактивная доска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Мультимедийный компьютер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Аудиторная доска с магнитной поверхностью и набором приспособлений для крепления таблиц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Доска магнитная с координатной сеткой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Комплект инструментов классных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Компьютерный стол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Шкаф секционный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Стенд экспозиционный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Ящики для хранения таблиц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Таблицы по алгебре и началам анализа для 10-11 классов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Справочные пособия (энциклопедии, словари, сборники основных формул и т.д.)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Комплекты материалов для подготовки к единому государственному экзамену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Сборники контрольных работ по алгебре и геометрии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Примерная программа среднего (полного) общего образования на профильном уровне по математике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Стандарт среднего (полного) общего образования по математике (профильный уровень)</w:t>
            </w:r>
          </w:p>
          <w:p w:rsidR="00686D9C" w:rsidRPr="00686D9C" w:rsidRDefault="00686D9C" w:rsidP="00686D9C">
            <w:pPr>
              <w:jc w:val="center"/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30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Технические средства обучения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Печатные пособия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</w:tc>
      </w:tr>
      <w:tr w:rsidR="00686D9C" w:rsidRPr="00686D9C" w:rsidTr="00F85791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  <w:r w:rsidRPr="00686D9C">
              <w:rPr>
                <w:b/>
                <w:bCs/>
              </w:rPr>
              <w:lastRenderedPageBreak/>
              <w:t>Физика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Интерактивная доска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Тематические таблицы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Портреты учёных-физиков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Электронные библиотеки по курсу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Мультимедийные обучающие программы по основным разделам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Видеофильмы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Аудиторная доска с набором приспособлений для крепления таблиц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Экспозиционный экран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Видеоплейер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Телевизор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Персональный компьютер</w:t>
            </w:r>
          </w:p>
          <w:p w:rsidR="00686D9C" w:rsidRPr="00686D9C" w:rsidRDefault="00686D9C" w:rsidP="00686D9C">
            <w:pPr>
              <w:jc w:val="center"/>
            </w:pPr>
            <w:proofErr w:type="spellStart"/>
            <w:r w:rsidRPr="00686D9C">
              <w:t>Кодоскоп</w:t>
            </w:r>
            <w:proofErr w:type="spellEnd"/>
          </w:p>
          <w:p w:rsidR="00686D9C" w:rsidRPr="00686D9C" w:rsidRDefault="00686D9C" w:rsidP="00686D9C">
            <w:pPr>
              <w:jc w:val="center"/>
            </w:pPr>
            <w:r w:rsidRPr="00686D9C">
              <w:t>Столы лабораторные электрифицированные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Весы учебные с гирями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Термометры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Штативы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Наборы по оптике и электричеству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Динамометры лабораторные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Комплект линз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дифракционных решёток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Спектроскоп лабораторный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Весы технические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Генератор низкой частоты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Источник питания для практикума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электроизмерительных приборов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 xml:space="preserve">Комплект для исследования уравнения </w:t>
            </w:r>
            <w:proofErr w:type="spellStart"/>
            <w:r w:rsidRPr="00686D9C">
              <w:t>Клайперона</w:t>
            </w:r>
            <w:proofErr w:type="spellEnd"/>
            <w:r w:rsidRPr="00686D9C">
              <w:t xml:space="preserve">-Менделеева и </w:t>
            </w:r>
            <w:proofErr w:type="spellStart"/>
            <w:r w:rsidRPr="00686D9C">
              <w:t>изопроцессов</w:t>
            </w:r>
            <w:proofErr w:type="spellEnd"/>
          </w:p>
          <w:p w:rsidR="00686D9C" w:rsidRPr="00686D9C" w:rsidRDefault="00686D9C" w:rsidP="00686D9C">
            <w:pPr>
              <w:jc w:val="center"/>
            </w:pPr>
            <w:r w:rsidRPr="00686D9C">
              <w:t>Прибор для изучения деформации растяжения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Трансформатор разборный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Спектроскоп двухтрубный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Генератор звуковой частоты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Осциллограф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Плитка электрическая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Комплект соединительных проводов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Штатив универсальный физический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Насос воздушный ручной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Барометр-анероид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Манометр механический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Секундомер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Метр демонстрационный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Манометр металлический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Психрометр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Термометр жидкостный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по статике с магнитными держателями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Тележки легкоподвижные с принадлежностями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Ведёрко Архимеда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Камертоны на резонирующих ящиках с молоточком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Машина волновая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Модель двигателя внутреннего сгорания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Модели кристаллических решёток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Модель броуновского движения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Огниво воздушное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Прибор для демонстрации теплопроводности тел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Прибор для изучения газовых законов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Цилиндры свинцовые со стругом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Шар для взвешивания воздуха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Приборы для наблюдения теплового расширения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Электрометры с принадлежностями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Трансформатор универсальный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Источник высокого напряжения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для демонстрации спектров электрических полей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Султаны электрические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Конденсатор переменной ёмкости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Конденсатор разборный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выключателей и переключателей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Магазин резисторов демонстрационный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Прибор для демонстрации зависимости сопротивления металла от температуры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Штативы изолирующие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по электролизу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Батарея конденсаторов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Комплект полосовых, дугообразных и кольцевых магнитов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Стрелки магнитные на штативах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Прибор для демонстрации вращения рамки с током в магнитном поле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Прибор для изучения правила Ленца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грузов по механике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Наборы пружин с различной жесткостью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Прибор для изучения движения тел по окружности</w:t>
            </w:r>
          </w:p>
          <w:p w:rsidR="00686D9C" w:rsidRPr="00686D9C" w:rsidRDefault="00686D9C" w:rsidP="00686D9C">
            <w:pPr>
              <w:jc w:val="center"/>
            </w:pPr>
            <w:proofErr w:type="spellStart"/>
            <w:r w:rsidRPr="00686D9C">
              <w:t>Трибометры</w:t>
            </w:r>
            <w:proofErr w:type="spellEnd"/>
            <w:r w:rsidRPr="00686D9C">
              <w:t xml:space="preserve"> лабораторные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Калориметры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Наборы тел по калориметрии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 xml:space="preserve">Набор для исследования </w:t>
            </w:r>
            <w:proofErr w:type="spellStart"/>
            <w:r w:rsidRPr="00686D9C">
              <w:t>изопроцессов</w:t>
            </w:r>
            <w:proofErr w:type="spellEnd"/>
            <w:r w:rsidRPr="00686D9C">
              <w:t xml:space="preserve"> в газах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веществ для исследования плавления и отвердевания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полосовой резины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Амперметры лабораторные с пределом измерения 2А для измерения в цепях постоянного тока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Вольтметры лабораторные с пределом измерения 6В для измерения в цепях постоянного тока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Катушка-моток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Ключи замыкания тока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Комплекты проводов соединительных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прямых и дугообразных магнитов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Миллиамперметры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по электролизу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Наборы резисторов проволочные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Прибор для наблюдения зависимости сопротивления металлов от температуры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Реостаты ползунковые</w:t>
            </w:r>
          </w:p>
          <w:p w:rsidR="00686D9C" w:rsidRPr="00686D9C" w:rsidRDefault="00686D9C" w:rsidP="00686D9C">
            <w:pPr>
              <w:jc w:val="center"/>
            </w:pPr>
            <w:proofErr w:type="spellStart"/>
            <w:r w:rsidRPr="00686D9C">
              <w:lastRenderedPageBreak/>
              <w:t>Электроосветители</w:t>
            </w:r>
            <w:proofErr w:type="spellEnd"/>
            <w:r w:rsidRPr="00686D9C">
              <w:t xml:space="preserve"> с колпачками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Электромагниты разборные с деталями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Действующая модель двигателя-генератора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Экраны с щелью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Фонарь оптический со скамьей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по дифракции, интерференции и поляризации света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дифракционных решёток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светофильтров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Набор спектральных трубок с источником питания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Камера для демонстрации следов частиц</w:t>
            </w:r>
          </w:p>
          <w:p w:rsidR="00686D9C" w:rsidRPr="00686D9C" w:rsidRDefault="00686D9C" w:rsidP="00686D9C">
            <w:pPr>
              <w:jc w:val="center"/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20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 комплект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10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14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3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10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4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4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10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10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10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10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5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10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3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Печатные пособия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Информационно-коммуникативные средства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Экранно-звуковые пособия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Технические средства обучения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Лабораторное оборудование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Оборудование для практикума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Приборы и принадлежности общего назначения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Измерительные приборы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Демонстрационное оборудование по механике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 xml:space="preserve">Демонстрационное оборудование по электродинамике статических и </w:t>
            </w:r>
            <w:proofErr w:type="gramStart"/>
            <w:r w:rsidRPr="00686D9C">
              <w:t>стационарных электромагнитных полей</w:t>
            </w:r>
            <w:proofErr w:type="gramEnd"/>
            <w:r w:rsidRPr="00686D9C">
              <w:t xml:space="preserve"> и электромагнитных колебаний и волн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Демонстрационное оборудование по оптике и квантовой физике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</w:tc>
      </w:tr>
      <w:tr w:rsidR="00686D9C" w:rsidRPr="00686D9C" w:rsidTr="00F85791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  <w:r w:rsidRPr="00686D9C">
              <w:rPr>
                <w:b/>
                <w:bCs/>
              </w:rPr>
              <w:lastRenderedPageBreak/>
              <w:t>Информатика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Экран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Мультимедиа проектор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Персональный компьютер – рабочее место учителя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Персональный компьютер – рабочее место ученика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Принтер лазерный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Принтер цветной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Сервер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Источник бесперебойного питания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Комплект сетевого оборудования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Комплект оборудования для подключения к сети Интернет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Клавиатура и мышь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Сканер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Устройство ввода/вывода звуковой информации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Компьютерный стол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Аудиторная доска для письма фломастером с магнитной поверхностью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Запирающиеся шкафы для хранения оборудования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Операционная система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Файловый менеджер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Почтовый клиент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Программа для организации общения и групповой работы с использованием компьютерных сетей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Программное обеспечение для организации управляемого коллективного и безопасного доступа в </w:t>
            </w:r>
            <w:r w:rsidRPr="00686D9C">
              <w:rPr>
                <w:lang w:val="en-US"/>
              </w:rPr>
              <w:t>Internet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Антивирусная программа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Программа-архиватор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Система оптического распознавания текста для русского, национального и изучаемых иностранных языков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 xml:space="preserve">Программа для </w:t>
            </w:r>
            <w:proofErr w:type="gramStart"/>
            <w:r w:rsidRPr="00686D9C">
              <w:t>записи  и</w:t>
            </w:r>
            <w:proofErr w:type="gramEnd"/>
            <w:r w:rsidRPr="00686D9C">
              <w:t>  дисков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Комплект общеупотребимых программ, включающий: текстовый редактор, программу разработки презентаций, электронные таблицы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Звуковой редактор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Программа для организации аудиоархивов.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Редакторы векторной и растровой графики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Программа для просмотра статических изображений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Мультимедиа проигрыватель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Программа для проведения видеомонтажа и сжатия видеофайлов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Браузер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Система управления базами данных, обеспечивающая необходимые требования.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Клавиатурный тренажёр</w:t>
            </w:r>
          </w:p>
          <w:p w:rsidR="00686D9C" w:rsidRPr="00686D9C" w:rsidRDefault="00686D9C" w:rsidP="00686D9C">
            <w:pPr>
              <w:jc w:val="center"/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20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10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3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Технические средства обучения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Информационно-коммуникативные средства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</w:tc>
      </w:tr>
      <w:tr w:rsidR="00686D9C" w:rsidRPr="00686D9C" w:rsidTr="00F85791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  <w:r w:rsidRPr="00686D9C">
              <w:rPr>
                <w:b/>
                <w:bCs/>
              </w:rPr>
              <w:lastRenderedPageBreak/>
              <w:t>Русский язык и литература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Интерактивная доска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Справочные пособия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Справочно-энциклопедическая литература (в том числе на электронных носителях)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Научная, научно-популярная литература по лингвистике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Таблицы по русскому языку по всем разделам школьного курса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Таблицы по литературе по основным разделам курса литературы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Репродукции картин русской живописи для развития речи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 xml:space="preserve">Портреты выдающихся русских и </w:t>
            </w:r>
            <w:proofErr w:type="gramStart"/>
            <w:r w:rsidRPr="00686D9C">
              <w:t>зарубежных  лингвистов</w:t>
            </w:r>
            <w:proofErr w:type="gramEnd"/>
            <w:r w:rsidRPr="00686D9C">
              <w:t xml:space="preserve"> и писателей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Альбомы демонстрационного и раздаточного материала по всем разделам курса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Альбомы раздаточного изобразительного материала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 xml:space="preserve">Мультимедийные </w:t>
            </w:r>
            <w:proofErr w:type="gramStart"/>
            <w:r w:rsidRPr="00686D9C">
              <w:t xml:space="preserve">обучающие,  </w:t>
            </w:r>
            <w:proofErr w:type="spellStart"/>
            <w:r w:rsidRPr="00686D9C">
              <w:t>тренинговые</w:t>
            </w:r>
            <w:proofErr w:type="spellEnd"/>
            <w:proofErr w:type="gramEnd"/>
            <w:r w:rsidRPr="00686D9C">
              <w:t xml:space="preserve"> и контролирующие  программы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Электронные библиотеки по курсу русского языка и литературы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Видеофильмы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Аудиозаписи и фонохрестоматии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Аудиторная доска с магнитной поверхностью и набором приспособлений для крепления карт и таблиц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Экспозиционный экран на штативе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Видеоплейер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Телевизор с универсальной подставкой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Мультимедийный компьютер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Мультимедийный проектор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Принтер лазерный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Экран на штативе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Диапроектор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Фотокамера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rPr>
                <w:lang w:val="en-US"/>
              </w:rPr>
              <w:t>DVD</w:t>
            </w:r>
            <w:r w:rsidRPr="00686D9C">
              <w:t>-проигрыватель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Ящики для хранения таблиц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Компьютерный стол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Шкаф 3-х секционный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8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4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 комплекта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 комплект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4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25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3</w:t>
            </w:r>
          </w:p>
          <w:p w:rsidR="00686D9C" w:rsidRPr="00686D9C" w:rsidRDefault="00686D9C" w:rsidP="00686D9C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Библиотечный фонд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Печатные пособия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Информационно-коммуникационные средства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Экранно-звуковые пособия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Технические средства обучения</w:t>
            </w:r>
          </w:p>
        </w:tc>
      </w:tr>
      <w:tr w:rsidR="00686D9C" w:rsidRPr="00686D9C" w:rsidTr="00F85791"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  <w:r w:rsidRPr="00686D9C">
              <w:rPr>
                <w:b/>
                <w:bCs/>
              </w:rPr>
              <w:lastRenderedPageBreak/>
              <w:t>История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Интерактивная доска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Таблицы по основным разделам курсов истории России и всеобщей истории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Схемы по основным разделам курсов истории России и всеобщей истории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Карты по истории России и всеобщей истории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 xml:space="preserve">Мультимедийные обучающие </w:t>
            </w:r>
            <w:proofErr w:type="gramStart"/>
            <w:r w:rsidRPr="00686D9C">
              <w:t>программы  по</w:t>
            </w:r>
            <w:proofErr w:type="gramEnd"/>
            <w:r w:rsidRPr="00686D9C">
              <w:t xml:space="preserve"> основным разделам истории России и курсам всеобщей истории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Видеофильмы по всеобщей истории и истории России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Аудиозаписи и фонохрестоматии по всеобщей истории и истории России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Телевизор с универсальной подставкой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Видеомагнитофон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Мультимедийный компьютер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Компьютерный стол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Цифровая фотокамера</w:t>
            </w:r>
          </w:p>
          <w:p w:rsidR="00686D9C" w:rsidRPr="00686D9C" w:rsidRDefault="00686D9C" w:rsidP="00686D9C">
            <w:pPr>
              <w:jc w:val="center"/>
            </w:pPr>
            <w:proofErr w:type="spellStart"/>
            <w:r w:rsidRPr="00686D9C">
              <w:t>Мультимедиапроектор</w:t>
            </w:r>
            <w:proofErr w:type="spellEnd"/>
          </w:p>
          <w:p w:rsidR="00686D9C" w:rsidRPr="00686D9C" w:rsidRDefault="00686D9C" w:rsidP="00686D9C">
            <w:pPr>
              <w:jc w:val="center"/>
            </w:pPr>
            <w:r w:rsidRPr="00686D9C">
              <w:t>Экран навесной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Шкаф для хранения карт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Шкаф 3-х секционный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Ящики для хранения таблиц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rPr>
                <w:b/>
                <w:bCs/>
              </w:rPr>
              <w:t>Обществознание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Интерактивная доска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Таблицы по основным разделам курса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Схемы по основным разделам курса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t xml:space="preserve">Мультимедийные обучающие </w:t>
            </w:r>
            <w:proofErr w:type="gramStart"/>
            <w:r w:rsidRPr="00686D9C">
              <w:t>программы  по</w:t>
            </w:r>
            <w:proofErr w:type="gramEnd"/>
            <w:r w:rsidRPr="00686D9C">
              <w:t xml:space="preserve"> основным разделам курса</w:t>
            </w:r>
          </w:p>
          <w:p w:rsidR="00686D9C" w:rsidRPr="00686D9C" w:rsidRDefault="00686D9C" w:rsidP="00686D9C">
            <w:pPr>
              <w:jc w:val="center"/>
            </w:pPr>
            <w:r w:rsidRPr="00686D9C">
              <w:lastRenderedPageBreak/>
              <w:t>Видеофильмы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Аудиозаписи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Компьютер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Видеомагнитофон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Мультимедийный компьютер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Компьютерный стол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Цифровая фотокамера</w:t>
            </w:r>
          </w:p>
          <w:p w:rsidR="00686D9C" w:rsidRPr="00686D9C" w:rsidRDefault="00686D9C" w:rsidP="00686D9C">
            <w:pPr>
              <w:jc w:val="center"/>
            </w:pPr>
            <w:proofErr w:type="spellStart"/>
            <w:r w:rsidRPr="00686D9C">
              <w:t>Мультимедиапроектор</w:t>
            </w:r>
            <w:proofErr w:type="spellEnd"/>
          </w:p>
          <w:p w:rsidR="00686D9C" w:rsidRPr="00686D9C" w:rsidRDefault="00686D9C" w:rsidP="00686D9C">
            <w:pPr>
              <w:jc w:val="center"/>
            </w:pPr>
            <w:r w:rsidRPr="00686D9C">
              <w:t>Экран навесной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Шкаф 3-х секционный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Ящики для хранения таблиц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25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23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14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3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3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4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10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12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14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13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12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1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3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3</w:t>
            </w:r>
          </w:p>
          <w:p w:rsidR="00686D9C" w:rsidRPr="00686D9C" w:rsidRDefault="00686D9C" w:rsidP="00686D9C">
            <w:pPr>
              <w:jc w:val="center"/>
            </w:pPr>
            <w:r w:rsidRPr="00686D9C"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Печатные пособия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Информационно-коммуникативные средства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Экранно-звуковые пособия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Технические средства обучения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Печатные пособия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Информационно-коммуникативные средства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Экранно-звуковые пособия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  <w:r w:rsidRPr="00686D9C">
              <w:t>Технические средства обучения</w:t>
            </w:r>
          </w:p>
          <w:p w:rsidR="00686D9C" w:rsidRPr="00686D9C" w:rsidRDefault="00686D9C" w:rsidP="00686D9C">
            <w:pPr>
              <w:jc w:val="center"/>
            </w:pPr>
          </w:p>
          <w:p w:rsidR="00686D9C" w:rsidRPr="00686D9C" w:rsidRDefault="00686D9C" w:rsidP="00686D9C">
            <w:pPr>
              <w:jc w:val="center"/>
            </w:pPr>
          </w:p>
        </w:tc>
      </w:tr>
    </w:tbl>
    <w:p w:rsidR="00AF47A6" w:rsidRDefault="00AF47A6"/>
    <w:sectPr w:rsidR="00AF47A6" w:rsidSect="00F85791"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64"/>
    <w:rsid w:val="00686D9C"/>
    <w:rsid w:val="007C5164"/>
    <w:rsid w:val="00AF47A6"/>
    <w:rsid w:val="00F8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175A-7223-4DC6-ACDE-487EECCE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Леонов</dc:creator>
  <cp:keywords/>
  <dc:description/>
  <cp:lastModifiedBy>Владимир Леонов</cp:lastModifiedBy>
  <cp:revision>3</cp:revision>
  <dcterms:created xsi:type="dcterms:W3CDTF">2019-01-14T18:03:00Z</dcterms:created>
  <dcterms:modified xsi:type="dcterms:W3CDTF">2019-01-14T18:12:00Z</dcterms:modified>
</cp:coreProperties>
</file>